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46" w:rsidRDefault="00AF1246" w:rsidP="00AF1246">
      <w:pPr>
        <w:widowControl w:val="0"/>
        <w:tabs>
          <w:tab w:val="left" w:pos="4536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246" w:rsidRDefault="00AF1246" w:rsidP="00AF1246">
      <w:pPr>
        <w:widowControl w:val="0"/>
        <w:tabs>
          <w:tab w:val="left" w:pos="4536"/>
        </w:tabs>
        <w:ind w:right="-1"/>
        <w:rPr>
          <w:sz w:val="20"/>
          <w:szCs w:val="20"/>
        </w:rPr>
      </w:pPr>
      <w:r>
        <w:rPr>
          <w:sz w:val="20"/>
          <w:szCs w:val="20"/>
        </w:rPr>
        <w:t>Зав. отделом культуры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F1246" w:rsidRDefault="00AF1246" w:rsidP="00AF1246">
      <w:pPr>
        <w:widowControl w:val="0"/>
        <w:tabs>
          <w:tab w:val="left" w:pos="4536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__________ А. И. Криницына                                                                                                                                    к приказу отдела культуры администрации Старицкого района  </w:t>
      </w:r>
    </w:p>
    <w:p w:rsidR="00AF1246" w:rsidRDefault="00AF1246" w:rsidP="00AF1246">
      <w:pPr>
        <w:widowControl w:val="0"/>
        <w:tabs>
          <w:tab w:val="left" w:pos="4536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27.12.2013 г. №22р</w:t>
      </w:r>
    </w:p>
    <w:p w:rsidR="00AF1246" w:rsidRDefault="00AF1246" w:rsidP="00AF1246">
      <w:pPr>
        <w:jc w:val="center"/>
        <w:rPr>
          <w:b/>
          <w:bCs/>
        </w:rPr>
      </w:pPr>
    </w:p>
    <w:p w:rsidR="00AF1246" w:rsidRDefault="00AF1246" w:rsidP="00AF1246">
      <w:pPr>
        <w:jc w:val="center"/>
        <w:rPr>
          <w:bCs/>
        </w:rPr>
      </w:pPr>
      <w:r>
        <w:rPr>
          <w:bCs/>
        </w:rPr>
        <w:t>Отчет о выполнении плана мероприятий</w:t>
      </w:r>
    </w:p>
    <w:p w:rsidR="00AF1246" w:rsidRDefault="00AF1246" w:rsidP="00AF1246">
      <w:pPr>
        <w:jc w:val="center"/>
        <w:rPr>
          <w:bCs/>
        </w:rPr>
      </w:pPr>
      <w:r>
        <w:rPr>
          <w:bCs/>
        </w:rPr>
        <w:t xml:space="preserve">по укреплению и развитию кадрового потенциала </w:t>
      </w:r>
    </w:p>
    <w:p w:rsidR="00AF1246" w:rsidRDefault="00AF1246" w:rsidP="00AF1246">
      <w:pPr>
        <w:jc w:val="center"/>
      </w:pPr>
      <w:r>
        <w:t>Муниципального бюджетного учреждения культуры «Районный Дом культуры им. Я.С. Потапова</w:t>
      </w:r>
    </w:p>
    <w:p w:rsidR="00AF1246" w:rsidRDefault="00CF1EAC" w:rsidP="00AF1246">
      <w:pPr>
        <w:jc w:val="center"/>
      </w:pPr>
      <w:r>
        <w:t>2017</w:t>
      </w:r>
      <w:r w:rsidR="00AF1246">
        <w:t>года</w:t>
      </w:r>
    </w:p>
    <w:p w:rsidR="00AF1246" w:rsidRDefault="00AF1246" w:rsidP="00AF1246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149"/>
        <w:gridCol w:w="1319"/>
        <w:gridCol w:w="3362"/>
        <w:gridCol w:w="3417"/>
        <w:gridCol w:w="3239"/>
      </w:tblGrid>
      <w:tr w:rsidR="00AF1246" w:rsidTr="009F4DF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Пункт плана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 плана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Ответственный</w:t>
            </w:r>
            <w:proofErr w:type="gramEnd"/>
            <w:r>
              <w:rPr>
                <w:bCs/>
              </w:rPr>
              <w:t xml:space="preserve"> за проведение мероприятия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Краткая характеристика мероприятия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Итоги проведения мероприятия</w:t>
            </w:r>
          </w:p>
        </w:tc>
      </w:tr>
      <w:tr w:rsidR="00AF1246" w:rsidTr="009F4DFD">
        <w:trPr>
          <w:trHeight w:val="288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0E377E" w:rsidP="009F4DF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«Культура  жизни – экология»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877E89" w:rsidRDefault="000E377E" w:rsidP="009F4DF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877E89" w:rsidRDefault="000E377E" w:rsidP="009F4DF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«РДК»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CF1EAC" w:rsidP="009F4DF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Гости семинара Лыжин Дмитрий Николаевич, начальник сектора </w:t>
            </w:r>
            <w:proofErr w:type="spellStart"/>
            <w:r>
              <w:rPr>
                <w:bCs/>
              </w:rPr>
              <w:t>биоэкономики</w:t>
            </w:r>
            <w:proofErr w:type="spellEnd"/>
            <w:r>
              <w:rPr>
                <w:bCs/>
              </w:rPr>
              <w:t xml:space="preserve"> и устойчивого развития Российского института стратегических исследований.</w:t>
            </w:r>
          </w:p>
          <w:p w:rsidR="00CF1EAC" w:rsidRDefault="00CF1EAC" w:rsidP="009F4DF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Платонова Жанна Дмитриевна, руководитель аппарата общероссийского экологического общества движения «Зелёная Россия»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CF1EAC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Прошли обучения 25чел.</w:t>
            </w:r>
          </w:p>
          <w:p w:rsidR="00CF1EAC" w:rsidRDefault="00CF1EAC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(специалисты сельских клубных учреждений района)</w:t>
            </w:r>
          </w:p>
        </w:tc>
      </w:tr>
      <w:tr w:rsidR="004C53B8" w:rsidTr="009F4DFD">
        <w:trPr>
          <w:trHeight w:val="288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8" w:rsidRDefault="004C53B8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8" w:rsidRDefault="004C53B8" w:rsidP="009F4DF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Семинар – практикум. </w:t>
            </w:r>
            <w:proofErr w:type="gramStart"/>
            <w:r>
              <w:rPr>
                <w:bCs/>
              </w:rPr>
              <w:t>«Внедрение профессиональных стандартов в муниципальных учреждения культуры»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8" w:rsidRDefault="004C53B8" w:rsidP="009F4DF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8" w:rsidRPr="005A7174" w:rsidRDefault="004C53B8" w:rsidP="004C53B8">
            <w:pPr>
              <w:pStyle w:val="a3"/>
              <w:jc w:val="center"/>
              <w:rPr>
                <w:sz w:val="20"/>
                <w:szCs w:val="20"/>
              </w:rPr>
            </w:pPr>
            <w:r w:rsidRPr="005A7174">
              <w:rPr>
                <w:sz w:val="20"/>
                <w:szCs w:val="20"/>
              </w:rPr>
              <w:t>ГБОУ СПО ТО</w:t>
            </w:r>
          </w:p>
          <w:p w:rsidR="004C53B8" w:rsidRDefault="004C53B8" w:rsidP="004C53B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7174">
              <w:rPr>
                <w:sz w:val="20"/>
                <w:szCs w:val="20"/>
              </w:rPr>
              <w:t>«Тверской колледж культуры им. Н.А. Львова»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8" w:rsidRDefault="004C53B8" w:rsidP="009F4DFD">
            <w:pPr>
              <w:spacing w:line="276" w:lineRule="auto"/>
              <w:rPr>
                <w:bCs/>
              </w:rPr>
            </w:pPr>
            <w:proofErr w:type="gramStart"/>
            <w:r>
              <w:rPr>
                <w:bCs/>
              </w:rPr>
              <w:t>Внедрение профессиональных стандартов в муниципальных учреждения культуры</w:t>
            </w:r>
            <w:proofErr w:type="gram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B8" w:rsidRDefault="004C53B8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Обучилось 2 чел.</w:t>
            </w:r>
          </w:p>
        </w:tc>
      </w:tr>
      <w:tr w:rsidR="00AF1246" w:rsidTr="009F4DF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на базе </w:t>
            </w:r>
            <w:r w:rsidR="00183B2B">
              <w:rPr>
                <w:sz w:val="20"/>
                <w:szCs w:val="20"/>
              </w:rPr>
              <w:t>МБУК «</w:t>
            </w:r>
            <w:r w:rsidR="004C53B8">
              <w:rPr>
                <w:sz w:val="20"/>
                <w:szCs w:val="20"/>
              </w:rPr>
              <w:t>ново – Ямской ДК</w:t>
            </w:r>
            <w:r w:rsidR="00183B2B">
              <w:rPr>
                <w:sz w:val="20"/>
                <w:szCs w:val="20"/>
              </w:rPr>
              <w:t>»</w:t>
            </w:r>
          </w:p>
          <w:p w:rsidR="00AF1246" w:rsidRPr="00877E89" w:rsidRDefault="00AF1246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 гостях у коллег»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877E89" w:rsidRDefault="00AF1246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877E89" w:rsidRDefault="00AF1246" w:rsidP="009F4DF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«РДК»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183B2B" w:rsidP="009F4DFD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Народный календарь. Праздники, обряды, традиции русской деревни.</w:t>
            </w:r>
          </w:p>
          <w:p w:rsidR="00183B2B" w:rsidRDefault="00183B2B" w:rsidP="009F4DFD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Рекомендации по проведению престольных праздников, малых деревень.</w:t>
            </w:r>
          </w:p>
          <w:p w:rsidR="00183B2B" w:rsidRDefault="00183B2B" w:rsidP="009F4DFD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Показательное мероприятие престольного праздника.</w:t>
            </w:r>
          </w:p>
          <w:p w:rsidR="00183B2B" w:rsidRPr="00C86A94" w:rsidRDefault="00183B2B" w:rsidP="009F4DFD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Лаборатория опыта: как проходят занятия, репетиции вокального ансамбля «Жемчужина»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877E89" w:rsidRDefault="00AF1246" w:rsidP="00AF124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Прошли обучение 30чел. (специалисты сельских клубных учреждений района)</w:t>
            </w:r>
          </w:p>
        </w:tc>
      </w:tr>
      <w:tr w:rsidR="00AF1246" w:rsidTr="009F4DF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C86A94" w:rsidRDefault="00AF1246" w:rsidP="009F4DF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Семинар </w:t>
            </w:r>
            <w:r w:rsidR="00183B2B">
              <w:rPr>
                <w:bCs/>
                <w:sz w:val="20"/>
                <w:szCs w:val="20"/>
              </w:rPr>
              <w:t>«пристань под названием: «Детство»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C86A94" w:rsidRDefault="00AF1246" w:rsidP="009F4DF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C86A94" w:rsidRDefault="00AF1246" w:rsidP="009F4DF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«РДК»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183B2B" w:rsidP="009F4DF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Современная семья. Проблемы. Обмен опытом. Права семьи в государственном значении.</w:t>
            </w:r>
          </w:p>
          <w:p w:rsidR="00183B2B" w:rsidRDefault="00183B2B" w:rsidP="009F4DF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Главный специалист – эксперт территориального отдела социальной защиты населения Т.П. Селиванова.</w:t>
            </w:r>
          </w:p>
          <w:p w:rsidR="00183B2B" w:rsidRDefault="00183B2B" w:rsidP="009F4DF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Подготовка и проведение мероприятия, посвящённое Дню защиты детей.</w:t>
            </w:r>
          </w:p>
          <w:p w:rsidR="00183B2B" w:rsidRDefault="00183B2B" w:rsidP="009F4DF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Обмен опытом. Показательное мероприятие: МБУК «РДК», Юрьевский ДД, Емельяновский ДК.</w:t>
            </w:r>
          </w:p>
          <w:p w:rsidR="00183B2B" w:rsidRPr="00C86A94" w:rsidRDefault="004C53B8" w:rsidP="009F4DF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Лаборатория опыта: «Не проходите мимо детской беды» - </w:t>
            </w:r>
            <w:r w:rsidR="0035095F">
              <w:rPr>
                <w:bCs/>
                <w:color w:val="000000" w:themeColor="text1"/>
                <w:sz w:val="20"/>
                <w:szCs w:val="20"/>
              </w:rPr>
              <w:lastRenderedPageBreak/>
              <w:t>информационная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акция о работе телефона доверия.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C86A94" w:rsidRDefault="00AF1246" w:rsidP="009F4DF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Прошли обучение 25чел.</w:t>
            </w:r>
            <w:r>
              <w:rPr>
                <w:sz w:val="20"/>
                <w:szCs w:val="20"/>
              </w:rPr>
              <w:t xml:space="preserve"> (специалисты сельских клубных учреждений района)</w:t>
            </w:r>
          </w:p>
        </w:tc>
      </w:tr>
      <w:tr w:rsidR="00AF1246" w:rsidRPr="00504F48" w:rsidTr="009F4DF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504F48" w:rsidRDefault="00AF1246" w:rsidP="009F4DFD">
            <w:pPr>
              <w:pStyle w:val="a3"/>
              <w:rPr>
                <w:sz w:val="20"/>
                <w:szCs w:val="20"/>
              </w:rPr>
            </w:pPr>
            <w:r w:rsidRPr="00504F4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504F48" w:rsidRDefault="004C53B8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«Сохраним в себе человека»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504F48" w:rsidRDefault="004C53B8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4C53B8" w:rsidP="009F4DFD">
            <w:r>
              <w:t>МБУК «РДК»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35095F" w:rsidP="009F4DFD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Использование здоровьесберигающих технологий, как фактор укрепления здоровья детей и подростков.</w:t>
            </w:r>
          </w:p>
          <w:p w:rsidR="0035095F" w:rsidRDefault="0035095F" w:rsidP="009F4DFD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Организационные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вопрсы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 конкурсной программе «Ай да мы!»</w:t>
            </w:r>
          </w:p>
          <w:p w:rsidR="0035095F" w:rsidRPr="00504F48" w:rsidRDefault="0035095F" w:rsidP="009F4DFD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Мастер – класс: «Букет для мамы», композиции из бумаги и конфет.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35095F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Прошли обучение 28</w:t>
            </w:r>
            <w:r w:rsidR="00AF1246">
              <w:rPr>
                <w:sz w:val="20"/>
                <w:szCs w:val="20"/>
              </w:rPr>
              <w:t xml:space="preserve"> чел.</w:t>
            </w:r>
          </w:p>
          <w:p w:rsidR="0035095F" w:rsidRPr="00504F48" w:rsidRDefault="0035095F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(специалисты сельских клубных учреждений района)</w:t>
            </w:r>
          </w:p>
        </w:tc>
      </w:tr>
      <w:tr w:rsidR="00AF1246" w:rsidRPr="00504F48" w:rsidTr="009F4DF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504F48" w:rsidRDefault="00AF1246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35095F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лаборатория «Школа </w:t>
            </w:r>
            <w:proofErr w:type="spellStart"/>
            <w:r>
              <w:rPr>
                <w:sz w:val="20"/>
                <w:szCs w:val="20"/>
              </w:rPr>
              <w:t>Новогодья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35095F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35095F" w:rsidP="009F4DFD">
            <w:r>
              <w:t>МБУК «РДК»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35095F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аспекты организации досуга. </w:t>
            </w:r>
            <w:proofErr w:type="spellStart"/>
            <w:r>
              <w:rPr>
                <w:sz w:val="20"/>
                <w:szCs w:val="20"/>
              </w:rPr>
              <w:t>Креативные</w:t>
            </w:r>
            <w:proofErr w:type="spellEnd"/>
            <w:r>
              <w:rPr>
                <w:sz w:val="20"/>
                <w:szCs w:val="20"/>
              </w:rPr>
              <w:t xml:space="preserve"> подходы к созданию игровых программ»</w:t>
            </w:r>
          </w:p>
          <w:p w:rsidR="0035095F" w:rsidRPr="00504F48" w:rsidRDefault="0035095F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Интерактив</w:t>
            </w:r>
            <w:proofErr w:type="spellEnd"/>
            <w:r>
              <w:rPr>
                <w:sz w:val="20"/>
                <w:szCs w:val="20"/>
              </w:rPr>
              <w:t xml:space="preserve"> детского новогоднего праздника» - </w:t>
            </w:r>
            <w:proofErr w:type="gramStart"/>
            <w:r>
              <w:rPr>
                <w:sz w:val="20"/>
                <w:szCs w:val="20"/>
              </w:rPr>
              <w:t>показательн</w:t>
            </w:r>
            <w:r w:rsidR="000F2927">
              <w:rPr>
                <w:sz w:val="20"/>
                <w:szCs w:val="20"/>
              </w:rPr>
              <w:t>ое</w:t>
            </w:r>
            <w:proofErr w:type="gramEnd"/>
            <w:r w:rsidR="000F2927">
              <w:rPr>
                <w:sz w:val="20"/>
                <w:szCs w:val="20"/>
              </w:rPr>
              <w:t xml:space="preserve"> мероприятия.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Прошли обучение 23чел. (специалисты сельских клубных учреждений района)</w:t>
            </w:r>
          </w:p>
        </w:tc>
      </w:tr>
      <w:tr w:rsidR="00AF1246" w:rsidRPr="00504F48" w:rsidTr="009F4DFD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0F2927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«Актуальные </w:t>
            </w:r>
            <w:proofErr w:type="spellStart"/>
            <w:r>
              <w:rPr>
                <w:sz w:val="20"/>
                <w:szCs w:val="20"/>
              </w:rPr>
              <w:t>вопрсы</w:t>
            </w:r>
            <w:proofErr w:type="spellEnd"/>
            <w:r>
              <w:rPr>
                <w:sz w:val="20"/>
                <w:szCs w:val="20"/>
              </w:rPr>
              <w:t xml:space="preserve"> организации охраны труда в учреждении культуры»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0F2927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84328E" w:rsidRDefault="000F2927" w:rsidP="009F4D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ГБУК ТОДК «Пролетарка»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0F2927" w:rsidP="009F4DFD">
            <w:pPr>
              <w:pStyle w:val="a3"/>
            </w:pPr>
            <w:r>
              <w:t>Оказание первой доврачебной медицинской помощи.</w:t>
            </w:r>
          </w:p>
          <w:p w:rsidR="000F2927" w:rsidRDefault="000F2927" w:rsidP="009F4DFD">
            <w:pPr>
              <w:pStyle w:val="a3"/>
            </w:pPr>
            <w:r>
              <w:t>Охрана труда.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0F2927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Прошло обучение 1</w:t>
            </w:r>
            <w:r w:rsidR="00AF1246">
              <w:rPr>
                <w:sz w:val="20"/>
                <w:szCs w:val="20"/>
              </w:rPr>
              <w:t>чел.</w:t>
            </w:r>
          </w:p>
        </w:tc>
      </w:tr>
    </w:tbl>
    <w:p w:rsidR="00AF1246" w:rsidRPr="00504F48" w:rsidRDefault="00AF1246" w:rsidP="00AF1246">
      <w:pPr>
        <w:pStyle w:val="a3"/>
        <w:rPr>
          <w:sz w:val="20"/>
          <w:szCs w:val="20"/>
        </w:rPr>
      </w:pPr>
      <w:r w:rsidRPr="00504F48">
        <w:rPr>
          <w:sz w:val="20"/>
          <w:szCs w:val="20"/>
        </w:rPr>
        <w:t xml:space="preserve">  </w:t>
      </w:r>
    </w:p>
    <w:p w:rsidR="00AF1246" w:rsidRDefault="00AF1246" w:rsidP="00AF1246">
      <w:pPr>
        <w:rPr>
          <w:u w:val="single"/>
        </w:rPr>
      </w:pPr>
      <w:r>
        <w:t xml:space="preserve">    Руководитель учреждения культуры                                                                                                        </w:t>
      </w:r>
      <w:r>
        <w:rPr>
          <w:u w:val="single"/>
        </w:rPr>
        <w:t>____________             Царькова Т.А.</w:t>
      </w:r>
    </w:p>
    <w:p w:rsidR="00AF1246" w:rsidRDefault="00AF1246" w:rsidP="00AF12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(подпись)</w:t>
      </w:r>
      <w:r>
        <w:t xml:space="preserve">                   </w:t>
      </w:r>
      <w:r>
        <w:rPr>
          <w:sz w:val="20"/>
          <w:szCs w:val="20"/>
        </w:rPr>
        <w:t>(расшифровка подписи)</w:t>
      </w:r>
    </w:p>
    <w:p w:rsidR="00AF1246" w:rsidRDefault="00AF1246" w:rsidP="00AF1246">
      <w:pPr>
        <w:widowControl w:val="0"/>
        <w:tabs>
          <w:tab w:val="left" w:pos="4536"/>
        </w:tabs>
        <w:ind w:right="-1"/>
        <w:rPr>
          <w:sz w:val="20"/>
          <w:szCs w:val="20"/>
        </w:rPr>
      </w:pPr>
      <w:r>
        <w:t xml:space="preserve">                  МП</w:t>
      </w:r>
    </w:p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/>
    <w:p w:rsidR="00AF1246" w:rsidRDefault="00AF1246" w:rsidP="00AF1246">
      <w:pPr>
        <w:widowControl w:val="0"/>
        <w:tabs>
          <w:tab w:val="left" w:pos="4536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246" w:rsidRDefault="00AF1246" w:rsidP="00AF1246">
      <w:pPr>
        <w:widowControl w:val="0"/>
        <w:tabs>
          <w:tab w:val="left" w:pos="4536"/>
        </w:tabs>
        <w:ind w:right="-1"/>
        <w:rPr>
          <w:sz w:val="20"/>
          <w:szCs w:val="20"/>
        </w:rPr>
      </w:pPr>
      <w:r>
        <w:rPr>
          <w:sz w:val="20"/>
          <w:szCs w:val="20"/>
        </w:rPr>
        <w:t>Зав. отделом культуры      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AF1246" w:rsidRDefault="00AF1246" w:rsidP="00AF1246">
      <w:pPr>
        <w:widowControl w:val="0"/>
        <w:tabs>
          <w:tab w:val="left" w:pos="4536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__________ А. И. Криницына                                                                                                                                    к приказу отдела культуры администрации Старицкого района  </w:t>
      </w:r>
    </w:p>
    <w:p w:rsidR="00AF1246" w:rsidRDefault="00AF1246" w:rsidP="00AF1246">
      <w:pPr>
        <w:widowControl w:val="0"/>
        <w:tabs>
          <w:tab w:val="left" w:pos="4536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27.12.2013 г. №22р</w:t>
      </w:r>
    </w:p>
    <w:p w:rsidR="00AF1246" w:rsidRDefault="00AF1246" w:rsidP="00AF1246">
      <w:pPr>
        <w:jc w:val="right"/>
      </w:pPr>
    </w:p>
    <w:p w:rsidR="00AF1246" w:rsidRDefault="00AF1246" w:rsidP="00AF1246">
      <w:pPr>
        <w:jc w:val="right"/>
      </w:pPr>
    </w:p>
    <w:p w:rsidR="00AF1246" w:rsidRDefault="00AF1246" w:rsidP="00AF1246">
      <w:pPr>
        <w:jc w:val="center"/>
      </w:pPr>
      <w:r>
        <w:t xml:space="preserve">Отчет </w:t>
      </w:r>
    </w:p>
    <w:p w:rsidR="00AF1246" w:rsidRDefault="00AF1246" w:rsidP="00AF1246">
      <w:pPr>
        <w:jc w:val="center"/>
      </w:pPr>
      <w:r>
        <w:t>о прохождении повышения квалификации</w:t>
      </w:r>
    </w:p>
    <w:p w:rsidR="00AF1246" w:rsidRDefault="00AF1246" w:rsidP="00AF1246">
      <w:pPr>
        <w:jc w:val="center"/>
      </w:pPr>
      <w:r>
        <w:t xml:space="preserve"> специалистов культуры не реже одного раза в 5 лет.</w:t>
      </w:r>
    </w:p>
    <w:p w:rsidR="00AF1246" w:rsidRDefault="00AF1246" w:rsidP="00AF1246">
      <w:pPr>
        <w:jc w:val="center"/>
      </w:pPr>
      <w:r>
        <w:t>Муниципального бюджетного учреждения культуры «Районный Дом культуры им. Я.С. Потапова</w:t>
      </w:r>
    </w:p>
    <w:p w:rsidR="00AF1246" w:rsidRDefault="00AF1246" w:rsidP="00AF1246">
      <w:pPr>
        <w:jc w:val="center"/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550"/>
        <w:gridCol w:w="1080"/>
        <w:gridCol w:w="2340"/>
        <w:gridCol w:w="1800"/>
        <w:gridCol w:w="1843"/>
      </w:tblGrid>
      <w:tr w:rsidR="00AF1246" w:rsidTr="009F4D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работников, (всего чел.)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работников, повысивших свою квалификацию, в текущем году, (всего чел.)*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46" w:rsidRDefault="00AF1246" w:rsidP="009F4D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работников, пов</w:t>
            </w:r>
            <w:r w:rsidR="000F2927">
              <w:rPr>
                <w:sz w:val="20"/>
                <w:szCs w:val="20"/>
              </w:rPr>
              <w:t>ысивших свою квалификацию в 2012-2017</w:t>
            </w:r>
            <w:r>
              <w:rPr>
                <w:sz w:val="20"/>
                <w:szCs w:val="20"/>
              </w:rPr>
              <w:t xml:space="preserve"> гг., (всего чел.)*</w:t>
            </w:r>
          </w:p>
          <w:p w:rsidR="00AF1246" w:rsidRDefault="00AF1246" w:rsidP="009F4D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Default="00AF1246" w:rsidP="009F4DF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работников, не проходивших повышение квалификации за последние 5 лет, (всего  чел.)</w:t>
            </w:r>
            <w:proofErr w:type="gramEnd"/>
          </w:p>
        </w:tc>
      </w:tr>
      <w:tr w:rsidR="00AF1246" w:rsidTr="000F29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0F2927" w:rsidRDefault="00AF1246" w:rsidP="009F4DFD">
            <w:pPr>
              <w:spacing w:line="276" w:lineRule="auto"/>
              <w:jc w:val="center"/>
            </w:pPr>
            <w:r w:rsidRPr="000F2927"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0F2927" w:rsidRDefault="00AF1246" w:rsidP="009F4DFD">
            <w:pPr>
              <w:pStyle w:val="a3"/>
              <w:rPr>
                <w:sz w:val="20"/>
                <w:szCs w:val="20"/>
              </w:rPr>
            </w:pPr>
            <w:r w:rsidRPr="000F2927">
              <w:rPr>
                <w:sz w:val="20"/>
                <w:szCs w:val="20"/>
              </w:rPr>
              <w:t>ГБОУ СПО ТО</w:t>
            </w:r>
          </w:p>
          <w:p w:rsidR="00AF1246" w:rsidRPr="000F2927" w:rsidRDefault="00AF1246" w:rsidP="009F4DFD">
            <w:pPr>
              <w:pStyle w:val="a3"/>
              <w:rPr>
                <w:sz w:val="20"/>
                <w:szCs w:val="20"/>
              </w:rPr>
            </w:pPr>
            <w:r w:rsidRPr="000F2927">
              <w:rPr>
                <w:sz w:val="20"/>
                <w:szCs w:val="20"/>
              </w:rPr>
              <w:t>«Тверской колледж культуры им. Н.А. Львова»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0F2927" w:rsidRDefault="00AF1246" w:rsidP="009F4DFD">
            <w:pPr>
              <w:pStyle w:val="a3"/>
              <w:rPr>
                <w:sz w:val="20"/>
                <w:szCs w:val="20"/>
              </w:rPr>
            </w:pPr>
            <w:r w:rsidRPr="000F2927">
              <w:rPr>
                <w:sz w:val="20"/>
                <w:szCs w:val="20"/>
              </w:rPr>
              <w:t>1</w:t>
            </w:r>
            <w:r w:rsidR="000F2927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5A7174" w:rsidRDefault="000F2927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5A7174" w:rsidRDefault="00AF1246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F1246" w:rsidRPr="005A7174" w:rsidRDefault="00AF1246" w:rsidP="009F4D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46" w:rsidRPr="005A7174" w:rsidRDefault="00AF1246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F1246" w:rsidRPr="005A7174" w:rsidRDefault="00AF1246" w:rsidP="009F4DFD">
            <w:pPr>
              <w:pStyle w:val="a3"/>
              <w:rPr>
                <w:sz w:val="20"/>
                <w:szCs w:val="20"/>
              </w:rPr>
            </w:pPr>
          </w:p>
        </w:tc>
      </w:tr>
      <w:tr w:rsidR="000F2927" w:rsidTr="009F4D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27" w:rsidRPr="000F2927" w:rsidRDefault="000F2927" w:rsidP="009F4DF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27" w:rsidRPr="000F2927" w:rsidRDefault="000F2927" w:rsidP="00654E37">
            <w:pPr>
              <w:pStyle w:val="a3"/>
              <w:rPr>
                <w:sz w:val="20"/>
                <w:szCs w:val="20"/>
              </w:rPr>
            </w:pPr>
            <w:r w:rsidRPr="000F2927">
              <w:rPr>
                <w:sz w:val="20"/>
                <w:szCs w:val="20"/>
              </w:rPr>
              <w:t>ГБОУ СПО ТО</w:t>
            </w:r>
          </w:p>
          <w:p w:rsidR="000F2927" w:rsidRDefault="000F2927" w:rsidP="00654E37">
            <w:pPr>
              <w:pStyle w:val="a3"/>
              <w:rPr>
                <w:sz w:val="20"/>
                <w:szCs w:val="20"/>
              </w:rPr>
            </w:pPr>
            <w:r w:rsidRPr="000F2927">
              <w:rPr>
                <w:sz w:val="20"/>
                <w:szCs w:val="20"/>
              </w:rPr>
              <w:t>«Тверской колледж культуры им. Н.А. Львова»</w:t>
            </w:r>
          </w:p>
          <w:p w:rsidR="000F2927" w:rsidRPr="000F2927" w:rsidRDefault="000F2927" w:rsidP="00654E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(профессиональная переподготовка)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927" w:rsidRPr="000F2927" w:rsidRDefault="000F2927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27" w:rsidRDefault="000F2927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927" w:rsidRDefault="000F2927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927" w:rsidRDefault="000F2927" w:rsidP="009F4DF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1246" w:rsidRDefault="00AF1246" w:rsidP="00AF1246">
      <w:pPr>
        <w:jc w:val="center"/>
      </w:pPr>
    </w:p>
    <w:p w:rsidR="00AF1246" w:rsidRDefault="00AF1246" w:rsidP="00AF1246">
      <w:pPr>
        <w:ind w:left="-900"/>
        <w:jc w:val="center"/>
      </w:pPr>
      <w:r>
        <w:t>* - Работники, проходившие повышение квалификации в отчётных периодах более одного раза, считаются в данном отчете один раз.</w:t>
      </w:r>
    </w:p>
    <w:p w:rsidR="00AF1246" w:rsidRDefault="00AF1246" w:rsidP="00AF1246">
      <w:pPr>
        <w:jc w:val="right"/>
      </w:pPr>
    </w:p>
    <w:p w:rsidR="00AF1246" w:rsidRDefault="00AF1246" w:rsidP="00AF1246">
      <w:pPr>
        <w:jc w:val="right"/>
      </w:pPr>
    </w:p>
    <w:p w:rsidR="00AF1246" w:rsidRDefault="00AF1246" w:rsidP="00AF1246">
      <w:pPr>
        <w:rPr>
          <w:u w:val="single"/>
        </w:rPr>
      </w:pPr>
      <w:r>
        <w:t xml:space="preserve">    Руководитель учреждения культуры                                                                                                        </w:t>
      </w:r>
      <w:r>
        <w:rPr>
          <w:u w:val="single"/>
        </w:rPr>
        <w:t>____________             Царькова Т.А.</w:t>
      </w:r>
    </w:p>
    <w:p w:rsidR="004C539C" w:rsidRDefault="00AF1246" w:rsidP="00AF1246"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4C539C" w:rsidSect="00AF1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246"/>
    <w:rsid w:val="000E377E"/>
    <w:rsid w:val="000F2927"/>
    <w:rsid w:val="00183B2B"/>
    <w:rsid w:val="0035095F"/>
    <w:rsid w:val="004C53B8"/>
    <w:rsid w:val="0068231E"/>
    <w:rsid w:val="00A9582D"/>
    <w:rsid w:val="00AF1246"/>
    <w:rsid w:val="00C63BD4"/>
    <w:rsid w:val="00C94916"/>
    <w:rsid w:val="00CF1EAC"/>
    <w:rsid w:val="00E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CDD5-F36E-4314-951D-910CE1F5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2017-01-13T12:23:00Z</dcterms:created>
  <dcterms:modified xsi:type="dcterms:W3CDTF">2018-01-10T14:09:00Z</dcterms:modified>
</cp:coreProperties>
</file>