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F8" w:rsidRPr="008D5D8B" w:rsidRDefault="00536FF8" w:rsidP="00536FF8">
      <w:pPr>
        <w:autoSpaceDE w:val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8D5D8B">
        <w:rPr>
          <w:rFonts w:ascii="Times New Roman CYR" w:hAnsi="Times New Roman CYR" w:cs="Times New Roman CYR"/>
          <w:b/>
          <w:bCs/>
          <w:szCs w:val="24"/>
        </w:rPr>
        <w:t>ОТЧЕТ</w:t>
      </w:r>
    </w:p>
    <w:p w:rsidR="00536FF8" w:rsidRPr="008D5D8B" w:rsidRDefault="00536FF8" w:rsidP="00536FF8">
      <w:pPr>
        <w:autoSpaceDE w:val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8D5D8B">
        <w:rPr>
          <w:rFonts w:ascii="Times New Roman CYR" w:hAnsi="Times New Roman CYR" w:cs="Times New Roman CYR"/>
          <w:b/>
          <w:bCs/>
          <w:szCs w:val="24"/>
        </w:rPr>
        <w:t xml:space="preserve"> о выполнении Плана  противодействия идеологии терроризма</w:t>
      </w:r>
    </w:p>
    <w:p w:rsidR="00536FF8" w:rsidRPr="008D5D8B" w:rsidRDefault="00536FF8" w:rsidP="00536FF8">
      <w:pPr>
        <w:autoSpaceDE w:val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8D5D8B">
        <w:rPr>
          <w:rFonts w:ascii="Times New Roman CYR" w:hAnsi="Times New Roman CYR" w:cs="Times New Roman CYR"/>
          <w:b/>
          <w:bCs/>
          <w:szCs w:val="24"/>
        </w:rPr>
        <w:t>в Старицком районе на 2017-2018 годы</w:t>
      </w:r>
    </w:p>
    <w:p w:rsidR="00536FF8" w:rsidRPr="008D5D8B" w:rsidRDefault="00536FF8" w:rsidP="00536FF8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Cs w:val="24"/>
        </w:rPr>
      </w:pPr>
      <w:r w:rsidRPr="008D5D8B"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за 2017 года </w:t>
      </w:r>
    </w:p>
    <w:tbl>
      <w:tblPr>
        <w:tblpPr w:leftFromText="180" w:rightFromText="180" w:vertAnchor="text" w:horzAnchor="margin" w:tblpXSpec="center" w:tblpY="168"/>
        <w:tblW w:w="15559" w:type="dxa"/>
        <w:tblLayout w:type="fixed"/>
        <w:tblLook w:val="0000"/>
      </w:tblPr>
      <w:tblGrid>
        <w:gridCol w:w="851"/>
        <w:gridCol w:w="4653"/>
        <w:gridCol w:w="2057"/>
        <w:gridCol w:w="7998"/>
      </w:tblGrid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 исполнения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 исполнители</w:t>
            </w: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Pr="002D487E" w:rsidRDefault="00536FF8" w:rsidP="005B1A91">
            <w:pPr>
              <w:pStyle w:val="10"/>
              <w:shd w:val="clear" w:color="auto" w:fill="auto"/>
              <w:tabs>
                <w:tab w:val="left" w:pos="1322"/>
              </w:tabs>
              <w:spacing w:before="0" w:after="0"/>
              <w:ind w:left="40" w:right="20"/>
              <w:jc w:val="center"/>
              <w:rPr>
                <w:b/>
                <w:sz w:val="24"/>
                <w:szCs w:val="24"/>
              </w:rPr>
            </w:pPr>
            <w:r w:rsidRPr="002D48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 w:rsidRPr="002D487E">
              <w:rPr>
                <w:b/>
                <w:sz w:val="24"/>
                <w:szCs w:val="24"/>
              </w:rPr>
              <w:t xml:space="preserve"> формирования у молодежи стойкого неприятия идеологии терроризма в рамках молодежных (в том числе студенческих) форумов, фестивалей, гастрольных программ, спектаклей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  <w:r w:rsidRPr="002D487E">
              <w:t>.</w:t>
            </w: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Pr="002F5551" w:rsidRDefault="00536FF8" w:rsidP="005B1A91">
            <w:pPr>
              <w:autoSpaceDE w:val="0"/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Проведение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в течение года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Pr="00304349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 w:rsidRPr="00304349">
              <w:rPr>
                <w:color w:val="000000"/>
                <w:szCs w:val="24"/>
                <w:shd w:val="clear" w:color="auto" w:fill="FFFFFF"/>
              </w:rPr>
              <w:t xml:space="preserve">В рамках муниципального задания в  культурно - досуговых учреждениях проведено 80 культурно-досуговых  мероприятий, которые посетило 21520 человек. </w:t>
            </w:r>
            <w:r w:rsidRPr="00304349">
              <w:rPr>
                <w:szCs w:val="24"/>
              </w:rPr>
              <w:t>В  МБУК «Старицкая МЦБ» проведено 26 мероприятий, которые посетило 720 человека, в детском отделе - 30 мероприятие, посетило — 1215 человек.</w:t>
            </w: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Разработать планы мероприятий направленных на противодействие идеологии терроризма в образовательных организациях и учреждениях культуры </w:t>
            </w:r>
            <w:r>
              <w:rPr>
                <w:color w:val="000000"/>
                <w:szCs w:val="24"/>
                <w:shd w:val="clear" w:color="auto" w:fill="FFFFFF"/>
              </w:rP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декабрь 2016 г.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Мероприятия, направленные на противодействие идеологии терроризма включены в годовые планы работы муниципальных учреждений культуры и дополнительного образования детей отрасли «Культура» на 2017 год.</w:t>
            </w: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Обеспечить  размещение информации антитеррористического содержания на сайтах муниципальных учреждений культуры и дополнительного образования МО «Старицкий  район» Тверской области</w:t>
            </w:r>
          </w:p>
          <w:p w:rsidR="00536FF8" w:rsidRDefault="00536FF8" w:rsidP="005B1A91">
            <w:pPr>
              <w:rPr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в течение года</w:t>
            </w:r>
          </w:p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pStyle w:val="a3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сайтах 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муниципальных учреждений культуры и дополнительного образования МО «Старицкий  район» Тверской области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 xml:space="preserve">размещена информация антитеррористического содержания, </w:t>
            </w:r>
            <w:r>
              <w:rPr>
                <w:szCs w:val="24"/>
              </w:rPr>
              <w:t>размещена  информация о проведении патриотических и культурно-массовых мероприятиях, проводимых в учреждениях.</w:t>
            </w:r>
          </w:p>
          <w:p w:rsidR="00536FF8" w:rsidRDefault="00536FF8" w:rsidP="005B1A91">
            <w:pPr>
              <w:pStyle w:val="a3"/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материалов на информационных  стендах в учреждениях культуры Старицкого района.</w:t>
            </w: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Организация и         проведение         кинофестивалей         по антитеррористической тематике (в том числе включение  соответствующих номинаций в действующие фестивали).</w:t>
            </w:r>
          </w:p>
          <w:p w:rsidR="00536FF8" w:rsidRDefault="00536FF8" w:rsidP="005B1A91">
            <w:pPr>
              <w:rPr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в течение года</w:t>
            </w:r>
          </w:p>
          <w:p w:rsidR="00536FF8" w:rsidRDefault="00536FF8" w:rsidP="005B1A91">
            <w:pPr>
              <w:rPr>
                <w:szCs w:val="24"/>
              </w:rPr>
            </w:pP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 МБУК «РДК» организовывались просмотры фильмов патриотической направленности и видеороликов антитеррористической направленности.</w:t>
            </w:r>
          </w:p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3 сентября в МБУК «Районный Дом культуры» прошла демонстрация  фильма «Беслан – наша память»</w:t>
            </w: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Организация     и     проведение     культурно-просветительских мероприятий, направленных на гармонизацию межнациональных отношений (в том числе фестивали, </w:t>
            </w:r>
            <w:r>
              <w:rPr>
                <w:color w:val="000000"/>
                <w:szCs w:val="24"/>
                <w:shd w:val="clear" w:color="auto" w:fill="FFFFFF"/>
              </w:rPr>
              <w:lastRenderedPageBreak/>
              <w:t>гастрольные программы, спектакли);</w:t>
            </w:r>
          </w:p>
          <w:p w:rsidR="00536FF8" w:rsidRDefault="00536FF8" w:rsidP="005B1A91">
            <w:pPr>
              <w:rPr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 xml:space="preserve">  в течение года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8 апреля - </w:t>
            </w:r>
            <w:r w:rsidRPr="009F79A8"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</w:t>
            </w:r>
            <w:r w:rsidRPr="009F79A8">
              <w:rPr>
                <w:szCs w:val="24"/>
              </w:rPr>
              <w:t>Районн</w:t>
            </w:r>
            <w:r>
              <w:rPr>
                <w:szCs w:val="24"/>
              </w:rPr>
              <w:t>ый</w:t>
            </w:r>
            <w:r w:rsidRPr="009F79A8">
              <w:rPr>
                <w:szCs w:val="24"/>
              </w:rPr>
              <w:t xml:space="preserve"> фестивал</w:t>
            </w:r>
            <w:r>
              <w:rPr>
                <w:szCs w:val="24"/>
              </w:rPr>
              <w:t>ь</w:t>
            </w:r>
            <w:r w:rsidRPr="009F79A8">
              <w:rPr>
                <w:szCs w:val="24"/>
              </w:rPr>
              <w:t xml:space="preserve"> хоров учебных заведений</w:t>
            </w:r>
            <w:r>
              <w:rPr>
                <w:szCs w:val="24"/>
              </w:rPr>
              <w:t xml:space="preserve"> Старицкого района </w:t>
            </w:r>
          </w:p>
          <w:p w:rsidR="00536FF8" w:rsidRDefault="00536FF8" w:rsidP="005B1A91">
            <w:pPr>
              <w:autoSpaceDE w:val="0"/>
              <w:snapToGrid w:val="0"/>
              <w:jc w:val="both"/>
              <w:rPr>
                <w:rStyle w:val="1"/>
                <w:szCs w:val="24"/>
              </w:rPr>
            </w:pPr>
            <w:r>
              <w:rPr>
                <w:szCs w:val="24"/>
              </w:rPr>
              <w:t xml:space="preserve">30 апреля 2017 года - 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Межрегиональный фестиваль восточного танца «Восточный ветер»</w:t>
            </w:r>
          </w:p>
          <w:p w:rsidR="00536FF8" w:rsidRDefault="00536FF8" w:rsidP="005B1A91">
            <w:pPr>
              <w:rPr>
                <w:color w:val="000000"/>
                <w:szCs w:val="24"/>
              </w:rPr>
            </w:pPr>
            <w:r w:rsidRPr="00E346E1">
              <w:rPr>
                <w:color w:val="000000"/>
                <w:szCs w:val="24"/>
              </w:rPr>
              <w:t xml:space="preserve"> «Снежная Королева»</w:t>
            </w:r>
            <w:r>
              <w:rPr>
                <w:color w:val="000000"/>
                <w:szCs w:val="24"/>
              </w:rPr>
              <w:t>, н</w:t>
            </w:r>
            <w:r w:rsidRPr="00E346E1">
              <w:rPr>
                <w:color w:val="000000"/>
                <w:szCs w:val="24"/>
              </w:rPr>
              <w:t xml:space="preserve">овогоднее музыкальное представление </w:t>
            </w:r>
            <w:r>
              <w:rPr>
                <w:color w:val="000000"/>
                <w:szCs w:val="24"/>
              </w:rPr>
              <w:t xml:space="preserve">(МБУК </w:t>
            </w:r>
            <w:r>
              <w:rPr>
                <w:color w:val="000000"/>
                <w:szCs w:val="24"/>
              </w:rPr>
              <w:lastRenderedPageBreak/>
              <w:t>«РДК»)- январь</w:t>
            </w:r>
          </w:p>
          <w:p w:rsidR="00536FF8" w:rsidRPr="0027353A" w:rsidRDefault="00536FF8" w:rsidP="005B1A91">
            <w:pPr>
              <w:rPr>
                <w:rStyle w:val="1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«Горячее сердце Снегурочки», сказка  (Театр «Арлекин»)- январь</w:t>
            </w:r>
          </w:p>
          <w:p w:rsidR="00536FF8" w:rsidRDefault="00536FF8" w:rsidP="005B1A91">
            <w:pPr>
              <w:rPr>
                <w:color w:val="000000"/>
                <w:szCs w:val="24"/>
              </w:rPr>
            </w:pPr>
            <w:r w:rsidRPr="00E346E1">
              <w:rPr>
                <w:color w:val="000000"/>
                <w:szCs w:val="24"/>
              </w:rPr>
              <w:t>«Тайна красной ленточки»</w:t>
            </w:r>
            <w:r>
              <w:rPr>
                <w:color w:val="000000"/>
                <w:szCs w:val="24"/>
              </w:rPr>
              <w:t>, спектакль (</w:t>
            </w:r>
            <w:r w:rsidRPr="00E346E1">
              <w:rPr>
                <w:color w:val="000000"/>
                <w:szCs w:val="24"/>
              </w:rPr>
              <w:t>Кимрский театр драмы</w:t>
            </w:r>
            <w:r>
              <w:rPr>
                <w:color w:val="000000"/>
                <w:szCs w:val="24"/>
              </w:rPr>
              <w:t>)- март</w:t>
            </w:r>
          </w:p>
          <w:p w:rsidR="00536FF8" w:rsidRDefault="00536FF8" w:rsidP="005B1A91">
            <w:pPr>
              <w:rPr>
                <w:color w:val="000000"/>
                <w:szCs w:val="24"/>
              </w:rPr>
            </w:pPr>
            <w:r w:rsidRPr="00E346E1">
              <w:rPr>
                <w:color w:val="000000"/>
                <w:szCs w:val="24"/>
              </w:rPr>
              <w:t>«Летучий корабль»</w:t>
            </w:r>
            <w:r>
              <w:rPr>
                <w:color w:val="000000"/>
                <w:szCs w:val="24"/>
              </w:rPr>
              <w:t>, спектакль (</w:t>
            </w:r>
            <w:r w:rsidRPr="00E346E1">
              <w:rPr>
                <w:color w:val="000000"/>
                <w:szCs w:val="24"/>
              </w:rPr>
              <w:t>Тверской театр драмы</w:t>
            </w:r>
            <w:r>
              <w:rPr>
                <w:color w:val="000000"/>
                <w:szCs w:val="24"/>
              </w:rPr>
              <w:t>) - июнь</w:t>
            </w:r>
          </w:p>
          <w:p w:rsidR="00536FF8" w:rsidRPr="0027353A" w:rsidRDefault="00536FF8" w:rsidP="005B1A91">
            <w:pPr>
              <w:rPr>
                <w:rStyle w:val="1"/>
                <w:color w:val="000000"/>
                <w:szCs w:val="24"/>
              </w:rPr>
            </w:pPr>
            <w:r w:rsidRPr="00E346E1">
              <w:rPr>
                <w:color w:val="000000"/>
                <w:szCs w:val="24"/>
              </w:rPr>
              <w:t>«Золотой ключик»</w:t>
            </w:r>
            <w:r>
              <w:rPr>
                <w:color w:val="000000"/>
                <w:szCs w:val="24"/>
              </w:rPr>
              <w:t>, спектакль (</w:t>
            </w:r>
            <w:r w:rsidRPr="00E346E1">
              <w:rPr>
                <w:color w:val="000000"/>
                <w:szCs w:val="24"/>
              </w:rPr>
              <w:t>Тверской театр драмы</w:t>
            </w:r>
            <w:r>
              <w:rPr>
                <w:color w:val="000000"/>
                <w:szCs w:val="24"/>
              </w:rPr>
              <w:t>) -  август</w:t>
            </w:r>
          </w:p>
          <w:p w:rsidR="00536FF8" w:rsidRDefault="00536FF8" w:rsidP="005B1A91">
            <w:pPr>
              <w:rPr>
                <w:color w:val="000000"/>
                <w:szCs w:val="24"/>
              </w:rPr>
            </w:pPr>
            <w:r w:rsidRPr="00E346E1">
              <w:rPr>
                <w:color w:val="000000"/>
                <w:szCs w:val="24"/>
              </w:rPr>
              <w:t>«Шалости в новогоднем лесу»</w:t>
            </w:r>
            <w:r>
              <w:rPr>
                <w:color w:val="000000"/>
                <w:szCs w:val="24"/>
              </w:rPr>
              <w:t>, интерактивная сказка,  (</w:t>
            </w:r>
            <w:r w:rsidRPr="00E346E1">
              <w:rPr>
                <w:color w:val="000000"/>
                <w:szCs w:val="24"/>
              </w:rPr>
              <w:t>Вышневолоцкий областной драматический театр драмы</w:t>
            </w:r>
            <w:r>
              <w:rPr>
                <w:color w:val="000000"/>
                <w:szCs w:val="24"/>
              </w:rPr>
              <w:t>) – декабрь</w:t>
            </w:r>
          </w:p>
          <w:p w:rsidR="00536FF8" w:rsidRDefault="00536FF8" w:rsidP="005B1A91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В мероприятиях приняло участие 3 248 человек.</w:t>
            </w: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t>1.6.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районе народного творчества,   направленных   на   духовное   и   патриотическое   воспитание молодежи</w:t>
            </w:r>
          </w:p>
          <w:p w:rsidR="00536FF8" w:rsidRDefault="00536FF8" w:rsidP="005B1A91">
            <w:pPr>
              <w:rPr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в течение года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Проведены творческие отчеты самодеятельных коллективов сельских Домов культуры Старицкого района</w:t>
            </w:r>
          </w:p>
          <w:p w:rsidR="00C147C2" w:rsidRDefault="00C147C2" w:rsidP="005B1A91">
            <w:pPr>
              <w:autoSpaceDE w:val="0"/>
              <w:snapToGrid w:val="0"/>
              <w:jc w:val="both"/>
              <w:rPr>
                <w:rStyle w:val="a5"/>
                <w:rFonts w:eastAsia="Calibri"/>
                <w:b w:val="0"/>
                <w:color w:val="000000"/>
                <w:szCs w:val="24"/>
                <w:shd w:val="clear" w:color="auto" w:fill="FFFFFF"/>
              </w:rPr>
            </w:pPr>
            <w:r w:rsidRPr="00C147C2">
              <w:rPr>
                <w:rStyle w:val="a5"/>
                <w:rFonts w:eastAsia="Calibri"/>
                <w:b w:val="0"/>
                <w:color w:val="000000"/>
                <w:szCs w:val="24"/>
                <w:shd w:val="clear" w:color="auto" w:fill="FFFFFF"/>
              </w:rPr>
              <w:t>«Люблю тебя моя Россия!» праздничная программа, посвящённая Дню России</w:t>
            </w:r>
          </w:p>
          <w:p w:rsidR="00C147C2" w:rsidRDefault="00C147C2" w:rsidP="005B1A91">
            <w:pPr>
              <w:autoSpaceDE w:val="0"/>
              <w:snapToGrid w:val="0"/>
              <w:jc w:val="both"/>
            </w:pPr>
            <w:r>
              <w:t>«В песни наша Победа» выездные концертные программы, посвященные Великой Победе.</w:t>
            </w:r>
          </w:p>
          <w:p w:rsidR="00C147C2" w:rsidRPr="00C147C2" w:rsidRDefault="00C147C2" w:rsidP="00C147C2">
            <w:pPr>
              <w:pStyle w:val="11"/>
            </w:pPr>
            <w:r>
              <w:t xml:space="preserve">Акция. </w:t>
            </w:r>
            <w:r w:rsidRPr="0026625E">
              <w:t>«Великий флаг Великой страны»</w:t>
            </w:r>
          </w:p>
          <w:p w:rsidR="00536FF8" w:rsidRPr="00CF7D42" w:rsidRDefault="00536FF8" w:rsidP="005B1A91">
            <w:pPr>
              <w:rPr>
                <w:szCs w:val="24"/>
              </w:rPr>
            </w:pPr>
            <w:r>
              <w:rPr>
                <w:szCs w:val="24"/>
              </w:rPr>
              <w:t>4 ноября - «Ай да мы!», конкурсная программа вокальных ансамблей сельских культурно-досуговых учреждений культуры в рамках празднования Дня народного единства</w:t>
            </w: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Обеспечить     использование     средств     наружной   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в течение года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Изготовлены социальные баннеры ко Дню Победы, ко Дню  независимости России, ко Дню народного Единства.</w:t>
            </w: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1.9.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Организация и проведение общественно-политические мероприятий, посвященных Дню солидарности в борьбе с терроризмом.</w:t>
            </w:r>
          </w:p>
          <w:p w:rsidR="00536FF8" w:rsidRDefault="00536FF8" w:rsidP="005B1A91">
            <w:pPr>
              <w:rPr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   03.09.2017</w:t>
            </w:r>
          </w:p>
          <w:p w:rsidR="00536FF8" w:rsidRDefault="00536FF8" w:rsidP="005B1A91">
            <w:pPr>
              <w:rPr>
                <w:szCs w:val="24"/>
              </w:rPr>
            </w:pP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3 сентября в МБУК «Районный Дом культуры» прошла демонстрация  фильма «Беслан – наша память»</w:t>
            </w: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1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center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Cs w:val="24"/>
                <w:shd w:val="clear" w:color="auto" w:fill="FFFFFF"/>
              </w:rPr>
              <w:t>Механизм реализации, порядок контроля</w:t>
            </w:r>
          </w:p>
          <w:p w:rsidR="00536FF8" w:rsidRDefault="00536FF8" w:rsidP="005B1A91">
            <w:pPr>
              <w:rPr>
                <w:szCs w:val="24"/>
              </w:rPr>
            </w:pP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Координация работы и 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контроль за</w:t>
            </w:r>
            <w:proofErr w:type="gramEnd"/>
            <w:r>
              <w:rPr>
                <w:color w:val="000000"/>
                <w:szCs w:val="24"/>
                <w:shd w:val="clear" w:color="auto" w:fill="FFFFFF"/>
              </w:rPr>
              <w:t xml:space="preserve"> реализацией  Плана мероприятий </w:t>
            </w:r>
          </w:p>
          <w:p w:rsidR="00536FF8" w:rsidRDefault="00536FF8" w:rsidP="005B1A91">
            <w:pPr>
              <w:rPr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до               20.12.2017</w:t>
            </w:r>
          </w:p>
          <w:p w:rsidR="00536FF8" w:rsidRDefault="00536FF8" w:rsidP="005B1A91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Сбор отчетов  учреждений культуры о выполнении мероприятий, направленных на противодействие идеологии терроризма за 2017 года.</w:t>
            </w:r>
          </w:p>
          <w:p w:rsidR="00536FF8" w:rsidRDefault="00536FF8" w:rsidP="005B1A91">
            <w:pPr>
              <w:rPr>
                <w:szCs w:val="24"/>
              </w:rPr>
            </w:pPr>
          </w:p>
        </w:tc>
      </w:tr>
      <w:tr w:rsidR="00536FF8" w:rsidTr="005B1A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Предусматривать реализацию мероприятий Плана в текущих и перспективных планах деятельности исполнительных органах муниципальной власти</w:t>
            </w:r>
          </w:p>
          <w:p w:rsidR="00536FF8" w:rsidRDefault="00536FF8" w:rsidP="005B1A91">
            <w:pPr>
              <w:rPr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FF8" w:rsidRDefault="00536FF8" w:rsidP="005B1A91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 xml:space="preserve">     16.08.2018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FF8" w:rsidRPr="00225E7E" w:rsidRDefault="00536FF8" w:rsidP="005B1A91">
            <w:r>
              <w:rPr>
                <w:szCs w:val="24"/>
              </w:rPr>
              <w:t xml:space="preserve">Отделом ГО и ЧС, МП администрации Старицкого района </w:t>
            </w:r>
            <w:r>
              <w:t>п</w:t>
            </w:r>
            <w:r>
              <w:rPr>
                <w:color w:val="000000"/>
                <w:szCs w:val="24"/>
                <w:shd w:val="clear" w:color="auto" w:fill="FFFFFF"/>
              </w:rPr>
              <w:t xml:space="preserve">роведен семинар с руководителями и специалистами учреждений культуры  района по теме: «Комплексная безопасность учреждений культуры Старицкого района» </w:t>
            </w:r>
          </w:p>
          <w:p w:rsidR="00536FF8" w:rsidRDefault="00536FF8" w:rsidP="005B1A91">
            <w:pPr>
              <w:autoSpaceDE w:val="0"/>
              <w:jc w:val="both"/>
              <w:rPr>
                <w:szCs w:val="24"/>
              </w:rPr>
            </w:pPr>
          </w:p>
          <w:p w:rsidR="00536FF8" w:rsidRDefault="00536FF8" w:rsidP="005B1A91">
            <w:pPr>
              <w:rPr>
                <w:szCs w:val="24"/>
              </w:rPr>
            </w:pPr>
          </w:p>
        </w:tc>
      </w:tr>
    </w:tbl>
    <w:p w:rsidR="00536FF8" w:rsidRDefault="00536FF8" w:rsidP="00536FF8">
      <w:pPr>
        <w:autoSpaceDE w:val="0"/>
      </w:pPr>
    </w:p>
    <w:p w:rsidR="00536FF8" w:rsidRPr="008D5D8B" w:rsidRDefault="00536FF8" w:rsidP="00536FF8">
      <w:pPr>
        <w:autoSpaceDE w:val="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ab/>
      </w:r>
    </w:p>
    <w:p w:rsidR="00BD3EF3" w:rsidRDefault="00BD3EF3"/>
    <w:sectPr w:rsidR="00BD3EF3" w:rsidSect="000C3036">
      <w:pgSz w:w="16838" w:h="11906" w:orient="landscape"/>
      <w:pgMar w:top="567" w:right="567" w:bottom="39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FF8"/>
    <w:rsid w:val="000A64A2"/>
    <w:rsid w:val="000C3036"/>
    <w:rsid w:val="00422D57"/>
    <w:rsid w:val="00536FF8"/>
    <w:rsid w:val="00873BF1"/>
    <w:rsid w:val="00BD3EF3"/>
    <w:rsid w:val="00C147C2"/>
    <w:rsid w:val="00F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36FF8"/>
  </w:style>
  <w:style w:type="paragraph" w:customStyle="1" w:styleId="a3">
    <w:name w:val="Содержимое таблицы"/>
    <w:basedOn w:val="a"/>
    <w:rsid w:val="00536FF8"/>
    <w:pPr>
      <w:suppressLineNumbers/>
    </w:pPr>
  </w:style>
  <w:style w:type="paragraph" w:customStyle="1" w:styleId="CharChar1CharChar1CharChar">
    <w:name w:val="Char Char Знак Знак1 Char Char1 Знак Знак Char Char"/>
    <w:basedOn w:val="a"/>
    <w:rsid w:val="00536FF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4">
    <w:name w:val="Основной текст_"/>
    <w:link w:val="10"/>
    <w:rsid w:val="00536FF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6FF8"/>
    <w:pPr>
      <w:widowControl w:val="0"/>
      <w:shd w:val="clear" w:color="auto" w:fill="FFFFFF"/>
      <w:suppressAutoHyphens w:val="0"/>
      <w:spacing w:before="1140" w:after="42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Strong"/>
    <w:uiPriority w:val="22"/>
    <w:qFormat/>
    <w:rsid w:val="00C147C2"/>
    <w:rPr>
      <w:b/>
      <w:bCs/>
    </w:rPr>
  </w:style>
  <w:style w:type="paragraph" w:customStyle="1" w:styleId="11">
    <w:name w:val="Стиль1"/>
    <w:basedOn w:val="a"/>
    <w:link w:val="12"/>
    <w:qFormat/>
    <w:rsid w:val="00C147C2"/>
    <w:pPr>
      <w:suppressAutoHyphens w:val="0"/>
    </w:pPr>
    <w:rPr>
      <w:rFonts w:eastAsia="Calibri"/>
      <w:szCs w:val="24"/>
      <w:lang w:eastAsia="ru-RU"/>
    </w:rPr>
  </w:style>
  <w:style w:type="character" w:customStyle="1" w:styleId="12">
    <w:name w:val="Стиль1 Знак"/>
    <w:link w:val="11"/>
    <w:locked/>
    <w:rsid w:val="00C147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B1A09-0699-4ECE-AE30-3EA658D9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4383</Characters>
  <Application>Microsoft Office Word</Application>
  <DocSecurity>0</DocSecurity>
  <Lines>36</Lines>
  <Paragraphs>10</Paragraphs>
  <ScaleCrop>false</ScaleCrop>
  <Company>WareZ Provider 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2018-01-12T13:55:00Z</dcterms:created>
  <dcterms:modified xsi:type="dcterms:W3CDTF">2018-01-15T07:29:00Z</dcterms:modified>
</cp:coreProperties>
</file>